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3E" w:rsidRDefault="00AE1579" w:rsidP="00652D3E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AE1579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Русские народные песенки и потешки для детского сада.</w:t>
      </w:r>
    </w:p>
    <w:p w:rsidR="00AE1579" w:rsidRDefault="00AE1579" w:rsidP="00652D3E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AE1579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Средний дошкольный возраст</w:t>
      </w:r>
    </w:p>
    <w:p w:rsidR="00652D3E" w:rsidRPr="00AE1579" w:rsidRDefault="00652D3E" w:rsidP="00AE157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652D3E" w:rsidRPr="00652D3E" w:rsidRDefault="00652D3E" w:rsidP="00652D3E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52D3E">
        <w:rPr>
          <w:rFonts w:ascii="Times New Roman" w:hAnsi="Times New Roman" w:cs="Times New Roman"/>
          <w:color w:val="111111"/>
          <w:sz w:val="28"/>
          <w:szCs w:val="28"/>
        </w:rPr>
        <w:t>Наиболее доступной понятной, яркой, эмоциональной для детей младшего дошкольного возраста является малый фольклор. Фольклор издавна хранит в себе всю прелесть русских традиций. Его используем во всех режимных моментах (во время умывания «Водичка, водичка, умой мое личико)</w:t>
      </w:r>
      <w:proofErr w:type="gramStart"/>
      <w:r w:rsidRPr="00652D3E">
        <w:rPr>
          <w:rFonts w:ascii="Times New Roman" w:hAnsi="Times New Roman" w:cs="Times New Roman"/>
          <w:color w:val="111111"/>
          <w:sz w:val="28"/>
          <w:szCs w:val="28"/>
        </w:rPr>
        <w:t>.П</w:t>
      </w:r>
      <w:proofErr w:type="gramEnd"/>
      <w:r w:rsidRPr="00652D3E">
        <w:rPr>
          <w:rFonts w:ascii="Times New Roman" w:hAnsi="Times New Roman" w:cs="Times New Roman"/>
          <w:color w:val="111111"/>
          <w:sz w:val="28"/>
          <w:szCs w:val="28"/>
        </w:rPr>
        <w:t>еред сном(</w:t>
      </w:r>
      <w:r w:rsidRPr="00652D3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«баю-баю-</w:t>
      </w:r>
      <w:proofErr w:type="spellStart"/>
      <w:r w:rsidRPr="00652D3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баиньки</w:t>
      </w:r>
      <w:proofErr w:type="spellEnd"/>
      <w:r w:rsidRPr="00652D3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прилетели заиньки»</w:t>
      </w:r>
      <w:r w:rsidRPr="00652D3E">
        <w:rPr>
          <w:rFonts w:ascii="Times New Roman" w:hAnsi="Times New Roman" w:cs="Times New Roman"/>
          <w:color w:val="111111"/>
          <w:sz w:val="28"/>
          <w:szCs w:val="28"/>
        </w:rPr>
        <w:t>). На прогулке, музыкальной, физической деятельности </w:t>
      </w:r>
      <w:r w:rsidRPr="00652D3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(потешки, хороводные, подвижные игры)</w:t>
      </w:r>
    </w:p>
    <w:p w:rsidR="00652D3E" w:rsidRPr="00652D3E" w:rsidRDefault="00652D3E" w:rsidP="00652D3E">
      <w:pPr>
        <w:pStyle w:val="a3"/>
        <w:shd w:val="clear" w:color="auto" w:fill="FFFFFF"/>
        <w:tabs>
          <w:tab w:val="left" w:pos="720"/>
          <w:tab w:val="left" w:pos="90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52D3E">
        <w:rPr>
          <w:color w:val="000000"/>
          <w:sz w:val="28"/>
          <w:szCs w:val="28"/>
        </w:rPr>
        <w:t xml:space="preserve">Особую значимость фольклор представляет в первый год жизни малыша в детском саду. Маленький ребёнок в период адаптации скучает по дому, маме, не способен к общению с другими детьми и потому находится в угнетённом состоянии. </w:t>
      </w:r>
      <w:proofErr w:type="spellStart"/>
      <w:r w:rsidRPr="00652D3E">
        <w:rPr>
          <w:color w:val="000000"/>
          <w:sz w:val="28"/>
          <w:szCs w:val="28"/>
        </w:rPr>
        <w:t>Потешка</w:t>
      </w:r>
      <w:proofErr w:type="spellEnd"/>
      <w:r w:rsidRPr="00652D3E">
        <w:rPr>
          <w:color w:val="000000"/>
          <w:sz w:val="28"/>
          <w:szCs w:val="28"/>
        </w:rPr>
        <w:t xml:space="preserve"> помогает устанавливать первоначальный контакт воспитателя с малышами. Правильно </w:t>
      </w:r>
      <w:proofErr w:type="gramStart"/>
      <w:r w:rsidRPr="00652D3E">
        <w:rPr>
          <w:color w:val="000000"/>
          <w:sz w:val="28"/>
          <w:szCs w:val="28"/>
        </w:rPr>
        <w:t>подобранная</w:t>
      </w:r>
      <w:proofErr w:type="gramEnd"/>
      <w:r w:rsidRPr="00652D3E">
        <w:rPr>
          <w:color w:val="000000"/>
          <w:sz w:val="28"/>
          <w:szCs w:val="28"/>
        </w:rPr>
        <w:t xml:space="preserve"> </w:t>
      </w:r>
      <w:proofErr w:type="spellStart"/>
      <w:r w:rsidRPr="00652D3E">
        <w:rPr>
          <w:color w:val="000000"/>
          <w:sz w:val="28"/>
          <w:szCs w:val="28"/>
        </w:rPr>
        <w:t>потешка</w:t>
      </w:r>
      <w:proofErr w:type="spellEnd"/>
      <w:r w:rsidRPr="00652D3E">
        <w:rPr>
          <w:color w:val="000000"/>
          <w:sz w:val="28"/>
          <w:szCs w:val="28"/>
        </w:rPr>
        <w:t xml:space="preserve"> помогает погасить в малыше отрицательные эмоции, пробудить чувство симпатии к пока ещё чужому для него человеку.</w:t>
      </w:r>
    </w:p>
    <w:p w:rsidR="00652D3E" w:rsidRPr="00652D3E" w:rsidRDefault="00652D3E" w:rsidP="00652D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52D3E">
        <w:rPr>
          <w:color w:val="111111"/>
          <w:sz w:val="28"/>
          <w:szCs w:val="28"/>
        </w:rPr>
        <w:t>Приобщение детей к фольклору, используя его в повседневной жизни, позволяет реализовать творческую индивидуальность, формирует </w:t>
      </w:r>
      <w:r w:rsidRPr="00652D3E">
        <w:rPr>
          <w:rStyle w:val="a4"/>
          <w:color w:val="111111"/>
          <w:sz w:val="28"/>
          <w:szCs w:val="28"/>
          <w:bdr w:val="none" w:sz="0" w:space="0" w:color="auto" w:frame="1"/>
        </w:rPr>
        <w:t>словарный запас ребенка</w:t>
      </w:r>
      <w:r w:rsidRPr="00652D3E">
        <w:rPr>
          <w:color w:val="111111"/>
          <w:sz w:val="28"/>
          <w:szCs w:val="28"/>
        </w:rPr>
        <w:t>, вводит его в мир чувств и эмоциональных открытий.</w:t>
      </w:r>
    </w:p>
    <w:p w:rsidR="00652D3E" w:rsidRDefault="00652D3E" w:rsidP="00652D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sectPr w:rsidR="00652D3E" w:rsidSect="00652D3E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4CAB1EDD" wp14:editId="5BCBE098">
            <wp:extent cx="266700" cy="209550"/>
            <wp:effectExtent l="0" t="0" r="0" b="0"/>
            <wp:docPr id="1" name="Рисунок 1" descr="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ы проснулись,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Потянулись,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Вместе солнцу улыбнулись.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Здравствуй, солнышко,</w:t>
      </w:r>
      <w:r>
        <w:rPr>
          <w:rFonts w:ascii="Verdana" w:hAnsi="Verdana"/>
          <w:color w:val="000000"/>
          <w:sz w:val="21"/>
          <w:szCs w:val="21"/>
        </w:rPr>
        <w:br/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Колоколнышко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!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7741F08" wp14:editId="7CD73A63">
            <wp:extent cx="190500" cy="200025"/>
            <wp:effectExtent l="0" t="0" r="0" b="9525"/>
            <wp:docPr id="2" name="Рисунок 2" descr="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отягуни-потягушечки</w:t>
      </w:r>
      <w:proofErr w:type="spellEnd"/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т носочков до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макушечки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Мы потянемся-потянемся,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Маленькими не останемся!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Вот уже растем, растем, растем!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80975" cy="190500"/>
            <wp:effectExtent l="0" t="0" r="9525" b="0"/>
            <wp:docPr id="16" name="Рисунок 16" descr="Описание: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одичка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, водичка,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Умой моё личико,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Чтобы глазоньки блестели,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Чтобы щёчки краснели,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Чтоб смеялся роток,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Чтоб кусался зубок!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6228FF0" wp14:editId="26F8DBC8">
            <wp:extent cx="171450" cy="200025"/>
            <wp:effectExtent l="0" t="0" r="0" b="9525"/>
            <wp:docPr id="4" name="Рисунок 4" descr="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асти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, коса, до пояса,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Не вырони ни волоса.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Расти,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косонька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, до пят -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Все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волосоньки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в ряд.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Расти, коса, не путайся -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Маму, дочка, слушайся.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AA413B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34144938" wp14:editId="0949C0B7">
            <wp:extent cx="266700" cy="209550"/>
            <wp:effectExtent l="0" t="0" r="0" b="0"/>
            <wp:docPr id="5" name="Рисунок 5" descr="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аша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варежку надела: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Ой, куда я пальчик дела?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Нету пальчика, пропал,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В свой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домишко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не попал!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Маша варежку сняла: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Поглядите-ка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нашла!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Ищешь, ищешь и найдешь!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Здравствуй, пальчик, как живешь?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D72D803" wp14:editId="69D5D962">
            <wp:extent cx="200025" cy="200025"/>
            <wp:effectExtent l="0" t="0" r="9525" b="9525"/>
            <wp:docPr id="6" name="Рисунок 6" descr="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аша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вкусная дымится,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Леша кашу есть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садится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,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Очень каша хороша,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Ели кашу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неспеша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Ложка за ложкой,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Ели понемножку.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C016CD4" wp14:editId="6DB8CDE4">
            <wp:extent cx="219075" cy="200025"/>
            <wp:effectExtent l="0" t="0" r="9525" b="9525"/>
            <wp:docPr id="7" name="Рисунок 7" descr="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и каша!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Так в рот и просится!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Нос и щеки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аелись досыта.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Подбородку тоже досталось.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 мизинчик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опробовал малость.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Чуточку съели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Лобик с макушкою,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>Остальное ушки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окушали!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 </w:t>
      </w:r>
      <w:r>
        <w:rPr>
          <w:noProof/>
          <w:lang w:eastAsia="ru-RU"/>
        </w:rPr>
        <w:drawing>
          <wp:inline distT="0" distB="0" distL="0" distR="0" wp14:anchorId="65BF8B9A" wp14:editId="005B82D1">
            <wp:extent cx="209550" cy="200025"/>
            <wp:effectExtent l="0" t="0" r="0" b="9525"/>
            <wp:docPr id="8" name="Рисунок 8" descr="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адушки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, ладушки,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Где были?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 У бабушки.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 Что ели?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 Кашку.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 Что пили?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 Бражку.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Кашка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масленька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Бражка сладенька,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Бабушка добренька,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Попили, поели,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Домой, полетели!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 головку сели!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Ладушки запели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B646AB" wp14:editId="58C1F78C">
            <wp:extent cx="190500" cy="200025"/>
            <wp:effectExtent l="0" t="0" r="0" b="9525"/>
            <wp:docPr id="9" name="Рисунок 9" descr="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дет коза рогатая,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Идет коза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бодатая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Ножками топ-топ,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Глазками хлоп-хлоп.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Кто каши не ест,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Молока не пьет, -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Забодает, забодает, забодает!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4428D87" wp14:editId="283C3B74">
            <wp:extent cx="161925" cy="200025"/>
            <wp:effectExtent l="0" t="0" r="9525" b="9525"/>
            <wp:docPr id="10" name="Рисунок 10" descr="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тот пальчик – маленький,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Мизинчик удаленький.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Безымянный – кольцо носит,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Ни за что его не бросит.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Ну а этот – средний, длинный.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Он как раз посередине.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Этот указательный,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Пальчик замечательный.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Большой палец, хоть не длинный,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Среди пальцев самый сильный.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Пальчики не ссорятся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месте дело спорится.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9C18897" wp14:editId="00A1CC38">
            <wp:extent cx="161925" cy="200025"/>
            <wp:effectExtent l="0" t="0" r="9525" b="9525"/>
            <wp:docPr id="11" name="Рисунок 11" descr="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орока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-ворона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Кашку варила,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 порог скакала,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Гостей созывала.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Гости не бывали,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Каши не едали,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Всю свою кашу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Сорока-ворона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Деткам отдала.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Этому дала,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>Этому дала,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Этому дала,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Этому дала,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А этому не дала: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 Зачем дров не пилил!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Зачем воду не носил!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A243F22" wp14:editId="3B96DD6F">
            <wp:extent cx="266700" cy="209550"/>
            <wp:effectExtent l="0" t="0" r="0" b="0"/>
            <wp:docPr id="12" name="Рисунок 12" descr="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ыши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водят хоровод,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 лежанке дремлет кот.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Тише, мыши, не шумите,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Кота Ваську не будите.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Вот проснётся Васька-кот,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Разобьет весь хоровод.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5B9C7B6" wp14:editId="632F6988">
            <wp:extent cx="161925" cy="200025"/>
            <wp:effectExtent l="0" t="0" r="9525" b="9525"/>
            <wp:docPr id="13" name="Рисунок 13" descr="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овушка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-сова,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Большая голова,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 пеньке сидит,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Головой вертит,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Во все стороны глядит,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Да ка-а-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ак</w:t>
      </w:r>
      <w:proofErr w:type="spellEnd"/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олетит!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CF06D22" wp14:editId="1E978C51">
            <wp:extent cx="161925" cy="200025"/>
            <wp:effectExtent l="0" t="0" r="9525" b="9525"/>
            <wp:docPr id="14" name="Рисунок 14" descr="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олнышко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-ведрышко,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Прогляни, просвети!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 яблоньку высокую,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 веточку зеленую,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На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грушицу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кудрявую,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Березку кучерявую!</w:t>
      </w:r>
    </w:p>
    <w:p w:rsidR="00652D3E" w:rsidRDefault="00652D3E" w:rsidP="00652D3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E14573">
        <w:t xml:space="preserve"> </w:t>
      </w:r>
      <w:r>
        <w:rPr>
          <w:noProof/>
          <w:lang w:eastAsia="ru-RU"/>
        </w:rPr>
        <w:drawing>
          <wp:inline distT="0" distB="0" distL="0" distR="0" wp14:anchorId="36EEC689" wp14:editId="014337B6">
            <wp:extent cx="180975" cy="200025"/>
            <wp:effectExtent l="0" t="0" r="9525" b="9525"/>
            <wp:docPr id="15" name="Рисунок 15" descr="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Д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ождик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, дождик, веселей!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Капай, капай, не жалей!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Только нас не замочи!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Зря в окошко не стучи -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Брызни в поле пуще: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Станет травка гуще!</w:t>
      </w: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2D3E" w:rsidRDefault="00652D3E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1579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Барашеньки-крутороженьки</w:t>
      </w:r>
      <w:proofErr w:type="spellEnd"/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Барашеньки-крутороженьки</w:t>
      </w:r>
      <w:proofErr w:type="spellEnd"/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лесам ходили,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дворам бродили,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скрипочку играли,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Ваню потешали.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совища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лесища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Глазищами хлоп-хлоп.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козлище из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хлевища</w:t>
      </w:r>
      <w:proofErr w:type="spellEnd"/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Ножищами топ-топ.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Ваня, Ваня, где ты был?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Ваня, Ваня, где ты был?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Куда, Ванечка, ходил?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ходил в лесочек.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видал?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Пенёчек.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пенёчком грибок!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Хвать, да в кузовок!</w:t>
      </w:r>
    </w:p>
    <w:p w:rsid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 поле </w:t>
      </w:r>
      <w:proofErr w:type="spellStart"/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рябинушка</w:t>
      </w:r>
      <w:proofErr w:type="spellEnd"/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поле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рябинушка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поле </w:t>
      </w: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кудрявая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стояла.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под той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рябинушкой</w:t>
      </w:r>
      <w:proofErr w:type="spellEnd"/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Сидят девушки.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—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Катюшенька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шьёт.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-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Марфушенька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прядёт.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Третья —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Акулинушка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вышивает.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Четвёртая — Аринушка — зевает.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Гуси вы, гуси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Гуси вы, гуси,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лапки!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вы бывали,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вы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видали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Мы видели волка: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Унёс волк гусёнка,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самого лучшего,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самого большего!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Гуси вы, гуси,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лапки!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Щипите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волка —</w:t>
      </w:r>
    </w:p>
    <w:p w:rsidR="00AE1579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Спасайте гусёнка!</w:t>
      </w:r>
    </w:p>
    <w:p w:rsidR="002B5E1C" w:rsidRPr="00652D3E" w:rsidRDefault="002B5E1C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хотел уху сварить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Дед хотел уху сварить,</w:t>
      </w:r>
    </w:p>
    <w:p w:rsidR="002B5E1C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пошёл ершей ловить,</w:t>
      </w:r>
    </w:p>
    <w:p w:rsidR="002B5E1C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дедом кот Лаврентий,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котом петух Терентий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Тащат удочки</w:t>
      </w:r>
    </w:p>
    <w:p w:rsidR="002B5E1C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по улочке.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Деду одному </w:t>
      </w: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невмочь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старому помочь.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Долгоногий журавель</w:t>
      </w:r>
    </w:p>
    <w:p w:rsidR="002B5E1C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Долгоногий журавель</w:t>
      </w:r>
    </w:p>
    <w:p w:rsidR="002B5E1C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мельницу ездил,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мельницу ездил,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Диковинку видел,</w:t>
      </w:r>
    </w:p>
    <w:p w:rsidR="002B5E1C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Ай-люли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ай-люли,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Диковинку видел: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 муку мелет,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Козёл засыпает,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Малые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козляточки</w:t>
      </w:r>
      <w:proofErr w:type="spellEnd"/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Муку выгребают,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Ай-люли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ай-люли,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Муку выгребают.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барашки — круты рожки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дудочку играют,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Ай-люли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ай-люли,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дудочку играют.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</w:t>
      </w: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сороки-белобоки</w:t>
      </w:r>
      <w:proofErr w:type="gramEnd"/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Пошли танцевать,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Ай-люли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ай-люли,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Пошли танцевать.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сова из-за угла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Ногами </w:t>
      </w: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топочет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Ногами </w:t>
      </w: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топочет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вертит,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Ай-люли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ай-люли,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вертит.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Дон, дон, дон, дон!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Дон, дон, дон, дон!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Загорелся кошкин дом,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выскочила,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выпучила,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Залить не умеет.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Дон, дон, дон, дон!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Загорелся кошкин дом,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курица с ведром,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добежала,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расплескала.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Дон, дон, дон, дон!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Загорелся кошкин дом,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уточка с ковшом,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ковш уронила,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Воду-то разлила.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Дон, дон, дон, дон!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Загорелся кошкин дом,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кисонька с горшком,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Залить хочет молоком;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добежала,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Горшок расплескала.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Дон, дон, дон, дон!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Погорел весь кошкин дом!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теперь кошечке жить?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Зайчишка-трусишка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Зайчишка-трусишка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полю бежал,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 забежал,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Морковку нашёл,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грызёт.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Ай, кто-то идёт!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Иголка, иголка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Иголка, иголка,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остра и колка,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коли мне пальчик,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 сарафанчик!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Идёт лисичка по мосту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 лисичка по мосту,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вязанку хворосту.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Зачем ей хворост?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Печь топить.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Зачем ей печь?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Обед варить.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Зачем обед?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Гостей кормить.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гости кто?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Медведь с женой,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ёж, да кот,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мы с тобой.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Иди, весна, иди, красна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Иди, весна, иди, красна,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 ржаной колосок,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Овсяной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снопок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урожай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 край!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 на печку пошёл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на печку пошёл,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Горшок каши нашёл.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печи калачи,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огонь, горячи,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Пряники пекутся,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Коту в лапы не даются.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Лень-потягота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Лень-потягота,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Федота,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Федота на Якова,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Якова на всякого,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 всякого,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Якова, и с Федота,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 ты, лень-потягота,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себе на болота.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Ножки, ножки, где вы были?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Ножки, ножки, где вы были?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 грибами в лес ходили.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вы, ручки, помогали?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Мы грибочки собирали.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вы, глазки, помогали?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искали да смотрели,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пенёчки оглядели.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Ванечка с грибком,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подосиновичком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5E1C" w:rsidRDefault="002B5E1C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Раз, два, шли утята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Раз, два, шли утята.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четыре, шли домой,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 ними плёлся пятый,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бежал шестой.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седьмой от всех отстал,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Испугался, запищал: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Где вы, где вы?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пищи.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тут рядом — поищи.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Сегодня день целый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день целый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звери у дела: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Лисичка-сестричка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Шубку подшивает,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 медведь,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дед,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Сапог подбивает.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сорока-белобока</w:t>
      </w:r>
      <w:proofErr w:type="gramEnd"/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Мушек отгоняет.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Медведица Маша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Варит детям кашу.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Зайчиха под ёлкой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Метёт метёлкой.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лыки дерёт,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Коту лапотки плетёт.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болоту босиком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Кулик ходит с посошком.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Сидит, сидит зайка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Сидит, сидит зайка,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зайка серый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кустом, под кустом.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Охотнички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едут в поле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пустом, во пустом.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Вы,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охотнички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скачите,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мой хвостик поглядите!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ваш, я ушёл...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Сидит, сидит зайка,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зайка белый,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 жмёт, ушки жмёт.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Охотнички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едут,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Едут, скачут в поле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Вмимолёт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вмимолёт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Вы,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охотнички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скачите,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Меня, зайку, не ищите!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ваш, я ушёл!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Солнышко-вёдрышко!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Солнышко-вёдрышко!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Взойди поскорей,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Освети, обогрей —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Телят да ягнят,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малых ребят.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Ты, трава ль моя, </w:t>
      </w:r>
      <w:proofErr w:type="spellStart"/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травинушка</w:t>
      </w:r>
      <w:proofErr w:type="spellEnd"/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Ты, трава ль моя,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травинушка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трава моя шёлковая,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кто ж тебя, травку, притоптал?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Притоптали меня,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травинушку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всё детушки, да всё малые,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зелёном саду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гуляючи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Бегая, играючи.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Ходит конь по бережку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конь по бережку,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Вороной по зелёному.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головушкой помахивает,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Чёрной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гривушкой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потряхивает,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уздой побрякивает.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колечушки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-то: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бряк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бряк, бряк!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они: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звяк</w:t>
      </w:r>
      <w:proofErr w:type="gram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звяк, звяк!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 по лесу по зелёному бреду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лесу по зелёному бреду,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грибочки в кузовок соберу,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осиннике рыжики беру,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берёзничку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берёзовики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сосновым пням — </w:t>
      </w:r>
      <w:proofErr w:type="spellStart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опёночки</w:t>
      </w:r>
      <w:proofErr w:type="spellEnd"/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E1579" w:rsidRPr="00652D3E" w:rsidRDefault="00AE1579" w:rsidP="00AE15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ёлкой — белый гриб-боровик.</w:t>
      </w:r>
    </w:p>
    <w:p w:rsidR="00496B0A" w:rsidRDefault="00496B0A">
      <w:pPr>
        <w:rPr>
          <w:rFonts w:ascii="Times New Roman" w:hAnsi="Times New Roman" w:cs="Times New Roman"/>
          <w:sz w:val="28"/>
          <w:szCs w:val="28"/>
        </w:rPr>
      </w:pPr>
    </w:p>
    <w:p w:rsidR="00652D3E" w:rsidRPr="00652D3E" w:rsidRDefault="00652D3E">
      <w:pPr>
        <w:rPr>
          <w:rFonts w:ascii="Times New Roman" w:hAnsi="Times New Roman" w:cs="Times New Roman"/>
          <w:sz w:val="28"/>
          <w:szCs w:val="28"/>
        </w:rPr>
      </w:pPr>
    </w:p>
    <w:sectPr w:rsidR="00652D3E" w:rsidRPr="00652D3E" w:rsidSect="002B5E1C">
      <w:type w:val="continuous"/>
      <w:pgSz w:w="11906" w:h="16838"/>
      <w:pgMar w:top="1134" w:right="707" w:bottom="1134" w:left="993" w:header="708" w:footer="708" w:gutter="0"/>
      <w:cols w:num="2" w:space="28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79"/>
    <w:rsid w:val="002443D2"/>
    <w:rsid w:val="002B5E1C"/>
    <w:rsid w:val="00496B0A"/>
    <w:rsid w:val="00652D3E"/>
    <w:rsid w:val="00A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1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15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E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5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1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15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E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5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2019-03-12T20:09:00Z</dcterms:created>
  <dcterms:modified xsi:type="dcterms:W3CDTF">2019-04-07T13:13:00Z</dcterms:modified>
</cp:coreProperties>
</file>